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A2" w:rsidRDefault="008D34A2" w:rsidP="008D34A2">
      <w:pPr>
        <w:jc w:val="center"/>
        <w:rPr>
          <w:sz w:val="24"/>
          <w:szCs w:val="24"/>
        </w:rPr>
      </w:pPr>
      <w:bookmarkStart w:id="0" w:name="_GoBack"/>
      <w:bookmarkEnd w:id="0"/>
      <w:proofErr w:type="spellStart"/>
      <w:r>
        <w:rPr>
          <w:sz w:val="24"/>
          <w:szCs w:val="24"/>
        </w:rPr>
        <w:t>Federesco</w:t>
      </w:r>
      <w:proofErr w:type="spellEnd"/>
    </w:p>
    <w:p w:rsidR="008D34A2" w:rsidRDefault="006D0201" w:rsidP="008D34A2">
      <w:pPr>
        <w:jc w:val="center"/>
        <w:rPr>
          <w:sz w:val="24"/>
          <w:szCs w:val="24"/>
        </w:rPr>
      </w:pPr>
      <w:r>
        <w:rPr>
          <w:sz w:val="24"/>
          <w:szCs w:val="24"/>
        </w:rPr>
        <w:t>Piazza della Libertà, 9</w:t>
      </w:r>
    </w:p>
    <w:p w:rsidR="006D0201" w:rsidRDefault="006D0201" w:rsidP="008D34A2">
      <w:pPr>
        <w:jc w:val="center"/>
        <w:rPr>
          <w:sz w:val="24"/>
          <w:szCs w:val="24"/>
        </w:rPr>
      </w:pPr>
      <w:r>
        <w:rPr>
          <w:sz w:val="24"/>
          <w:szCs w:val="24"/>
        </w:rPr>
        <w:t>50129 Firenze</w:t>
      </w:r>
    </w:p>
    <w:p w:rsidR="008D34A2" w:rsidRDefault="008D34A2" w:rsidP="008D34A2">
      <w:pPr>
        <w:jc w:val="center"/>
        <w:rPr>
          <w:sz w:val="24"/>
          <w:szCs w:val="24"/>
        </w:rPr>
      </w:pPr>
    </w:p>
    <w:p w:rsidR="008D34A2" w:rsidRDefault="008D34A2" w:rsidP="008D34A2">
      <w:pPr>
        <w:jc w:val="center"/>
        <w:rPr>
          <w:sz w:val="24"/>
          <w:szCs w:val="24"/>
        </w:rPr>
      </w:pPr>
      <w:r>
        <w:rPr>
          <w:sz w:val="24"/>
          <w:szCs w:val="24"/>
        </w:rPr>
        <w:t xml:space="preserve">INFORMATIVA AI CLIENTI - FORNITORI EX ART. 13 DLGS 196\2003 – ART. 13 REGOLAMENTO UE 679\2016 SUL TRATTAMENTO DEI DATI PERSONALI </w:t>
      </w:r>
    </w:p>
    <w:p w:rsidR="008D34A2" w:rsidRDefault="008D34A2" w:rsidP="008D34A2">
      <w:pPr>
        <w:jc w:val="center"/>
        <w:rPr>
          <w:sz w:val="24"/>
          <w:szCs w:val="24"/>
        </w:rPr>
      </w:pPr>
    </w:p>
    <w:p w:rsidR="008D34A2" w:rsidRDefault="008D34A2" w:rsidP="008D34A2">
      <w:pPr>
        <w:jc w:val="center"/>
        <w:rPr>
          <w:sz w:val="24"/>
          <w:szCs w:val="24"/>
        </w:rPr>
      </w:pPr>
    </w:p>
    <w:p w:rsidR="008D34A2" w:rsidRDefault="008D34A2" w:rsidP="008D34A2">
      <w:pPr>
        <w:pStyle w:val="Corpodeltesto"/>
        <w:shd w:val="clear" w:color="auto" w:fill="C00000"/>
        <w:spacing w:line="100" w:lineRule="atLeast"/>
        <w:jc w:val="both"/>
        <w:rPr>
          <w:sz w:val="24"/>
          <w:szCs w:val="24"/>
        </w:rPr>
      </w:pPr>
      <w:r>
        <w:rPr>
          <w:color w:val="FFFFFF"/>
          <w:sz w:val="24"/>
          <w:szCs w:val="24"/>
        </w:rPr>
        <w:t>Premessa</w:t>
      </w:r>
    </w:p>
    <w:p w:rsidR="008D34A2" w:rsidRPr="008D34A2" w:rsidRDefault="008D34A2" w:rsidP="008D34A2">
      <w:pPr>
        <w:pStyle w:val="Corpodeltesto"/>
        <w:spacing w:line="100" w:lineRule="atLeast"/>
        <w:jc w:val="both"/>
        <w:rPr>
          <w:sz w:val="24"/>
          <w:szCs w:val="24"/>
        </w:rPr>
      </w:pPr>
      <w:r w:rsidRPr="008D34A2">
        <w:rPr>
          <w:sz w:val="24"/>
          <w:szCs w:val="24"/>
        </w:rPr>
        <w:t>La informiamo che in conseguenza dell'instaurazione e\o per l'avvio o per la prosecuzione di ogni rapporto commerciale o comunque di natura contrattuale la nostra Società entrerà in possesso di Suoi dati qualificati come personali dal Codice in materia di protezione dei dati personali e dal GDPR.</w:t>
      </w:r>
    </w:p>
    <w:p w:rsidR="008D34A2" w:rsidRPr="008D34A2" w:rsidRDefault="008D34A2" w:rsidP="008D34A2">
      <w:pPr>
        <w:pStyle w:val="Corpodeltesto"/>
        <w:spacing w:line="100" w:lineRule="atLeast"/>
        <w:jc w:val="both"/>
        <w:rPr>
          <w:sz w:val="24"/>
          <w:szCs w:val="24"/>
        </w:rPr>
      </w:pPr>
      <w:r w:rsidRPr="008D34A2">
        <w:rPr>
          <w:sz w:val="24"/>
          <w:szCs w:val="24"/>
        </w:rPr>
        <w:t>Tali fonti normative prevedono innanzitutto che chi effettua trattamenti di dati personali è tenuto ad informare il soggetto interessato su quali dati vengano trattati e su taluni elementi qualificanti il trattamento.</w:t>
      </w:r>
    </w:p>
    <w:p w:rsidR="008D34A2" w:rsidRPr="008D34A2" w:rsidRDefault="008D34A2" w:rsidP="008D34A2">
      <w:pPr>
        <w:spacing w:line="100" w:lineRule="atLeast"/>
        <w:jc w:val="both"/>
        <w:rPr>
          <w:sz w:val="24"/>
          <w:szCs w:val="24"/>
        </w:rPr>
      </w:pPr>
      <w:r w:rsidRPr="008D34A2">
        <w:rPr>
          <w:sz w:val="24"/>
          <w:szCs w:val="24"/>
        </w:rPr>
        <w:t xml:space="preserve">Pertanto, </w:t>
      </w:r>
      <w:proofErr w:type="spellStart"/>
      <w:r>
        <w:rPr>
          <w:sz w:val="24"/>
          <w:szCs w:val="24"/>
        </w:rPr>
        <w:t>Federesco</w:t>
      </w:r>
      <w:proofErr w:type="spellEnd"/>
      <w:r>
        <w:rPr>
          <w:sz w:val="24"/>
          <w:szCs w:val="24"/>
        </w:rPr>
        <w:t xml:space="preserve">, </w:t>
      </w:r>
      <w:r w:rsidRPr="008D34A2">
        <w:rPr>
          <w:sz w:val="24"/>
          <w:szCs w:val="24"/>
        </w:rPr>
        <w:t>Codice Fiscale e P. Iva</w:t>
      </w:r>
      <w:r>
        <w:rPr>
          <w:sz w:val="24"/>
          <w:szCs w:val="24"/>
        </w:rPr>
        <w:t xml:space="preserve"> </w:t>
      </w:r>
      <w:r w:rsidRPr="008D34A2">
        <w:rPr>
          <w:sz w:val="24"/>
          <w:szCs w:val="24"/>
        </w:rPr>
        <w:t xml:space="preserve">06708470965, con sede legale in Milano, via </w:t>
      </w:r>
      <w:r>
        <w:rPr>
          <w:sz w:val="24"/>
          <w:szCs w:val="24"/>
        </w:rPr>
        <w:t>Mario Pagano nr. 41</w:t>
      </w:r>
      <w:r w:rsidRPr="008D34A2">
        <w:rPr>
          <w:sz w:val="24"/>
          <w:szCs w:val="24"/>
        </w:rPr>
        <w:t xml:space="preserve">, (in seguito Titolare), in qualità di titolare del trattamento, la informa ai sensi degli artt. 13 del </w:t>
      </w:r>
      <w:proofErr w:type="spellStart"/>
      <w:r w:rsidRPr="008D34A2">
        <w:rPr>
          <w:sz w:val="24"/>
          <w:szCs w:val="24"/>
        </w:rPr>
        <w:t>dlgs</w:t>
      </w:r>
      <w:proofErr w:type="spellEnd"/>
      <w:r w:rsidRPr="008D34A2">
        <w:rPr>
          <w:sz w:val="24"/>
          <w:szCs w:val="24"/>
        </w:rPr>
        <w:t xml:space="preserve"> 196\2003 (di segu</w:t>
      </w:r>
      <w:r w:rsidR="00A111A5">
        <w:rPr>
          <w:sz w:val="24"/>
          <w:szCs w:val="24"/>
        </w:rPr>
        <w:t>i</w:t>
      </w:r>
      <w:r w:rsidRPr="008D34A2">
        <w:rPr>
          <w:sz w:val="24"/>
          <w:szCs w:val="24"/>
        </w:rPr>
        <w:t>to Codice Privacy) e del Regolamento UE nr. 679\2016 (di seguito GDPR) che i Suoi dati saranno trattati per le seguenti finalità:</w:t>
      </w:r>
    </w:p>
    <w:p w:rsidR="008D34A2" w:rsidRPr="008D34A2" w:rsidRDefault="008D34A2" w:rsidP="008D34A2">
      <w:pPr>
        <w:jc w:val="both"/>
        <w:rPr>
          <w:sz w:val="24"/>
          <w:szCs w:val="24"/>
        </w:rPr>
      </w:pPr>
    </w:p>
    <w:p w:rsidR="008D34A2" w:rsidRPr="008D34A2" w:rsidRDefault="008D34A2" w:rsidP="008D34A2">
      <w:pPr>
        <w:pStyle w:val="Corpodeltesto"/>
        <w:shd w:val="clear" w:color="auto" w:fill="C00000"/>
        <w:spacing w:line="100" w:lineRule="atLeast"/>
        <w:jc w:val="both"/>
        <w:rPr>
          <w:sz w:val="24"/>
          <w:szCs w:val="24"/>
        </w:rPr>
      </w:pPr>
      <w:r w:rsidRPr="008D34A2">
        <w:rPr>
          <w:color w:val="FFFFFF"/>
          <w:sz w:val="24"/>
          <w:szCs w:val="24"/>
        </w:rPr>
        <w:t>1. Oggetto del trattamento</w:t>
      </w:r>
    </w:p>
    <w:p w:rsidR="008D34A2" w:rsidRPr="008D34A2" w:rsidRDefault="008D34A2" w:rsidP="008D34A2">
      <w:pPr>
        <w:jc w:val="both"/>
        <w:rPr>
          <w:sz w:val="24"/>
          <w:szCs w:val="24"/>
        </w:rPr>
      </w:pPr>
    </w:p>
    <w:p w:rsidR="008D34A2" w:rsidRPr="008D34A2" w:rsidRDefault="008D34A2" w:rsidP="008D34A2">
      <w:pPr>
        <w:jc w:val="both"/>
        <w:rPr>
          <w:sz w:val="24"/>
          <w:szCs w:val="24"/>
        </w:rPr>
      </w:pPr>
      <w:r w:rsidRPr="008D34A2">
        <w:rPr>
          <w:sz w:val="24"/>
          <w:szCs w:val="24"/>
        </w:rPr>
        <w:t>Il Titolare tratta i dati personali identificativi (a titolo meramente esemplificativo, nome, cognome, indirizzo, telefono, email, riferimenti bancari e di pagamento, ecc. ecc.) da Lei comunicati in fase precontrattuale, contrattuale, in occasione di eventuali modifiche, oltre a qualsiasi altro dato comunicato nel corso del rapporto con modalità improntate ai principi di correttezza, liceità, trasparenza e riservatezza.</w:t>
      </w:r>
    </w:p>
    <w:p w:rsidR="008D34A2" w:rsidRPr="008D34A2" w:rsidRDefault="008D34A2" w:rsidP="008D34A2">
      <w:pPr>
        <w:jc w:val="both"/>
        <w:rPr>
          <w:sz w:val="24"/>
          <w:szCs w:val="24"/>
        </w:rPr>
      </w:pPr>
    </w:p>
    <w:p w:rsidR="008D34A2" w:rsidRPr="008D34A2" w:rsidRDefault="008D34A2" w:rsidP="008D34A2">
      <w:pPr>
        <w:pStyle w:val="Corpodeltesto"/>
        <w:shd w:val="clear" w:color="auto" w:fill="C00000"/>
        <w:spacing w:line="100" w:lineRule="atLeast"/>
        <w:jc w:val="both"/>
        <w:rPr>
          <w:sz w:val="24"/>
          <w:szCs w:val="24"/>
        </w:rPr>
      </w:pPr>
      <w:r w:rsidRPr="008D34A2">
        <w:rPr>
          <w:color w:val="FFFFFF"/>
          <w:sz w:val="24"/>
          <w:szCs w:val="24"/>
        </w:rPr>
        <w:t>2. Finalità del trattamento</w:t>
      </w:r>
    </w:p>
    <w:p w:rsidR="008D34A2" w:rsidRPr="008D34A2" w:rsidRDefault="008D34A2" w:rsidP="008D34A2">
      <w:pPr>
        <w:jc w:val="both"/>
        <w:rPr>
          <w:sz w:val="24"/>
          <w:szCs w:val="24"/>
        </w:rPr>
      </w:pPr>
    </w:p>
    <w:p w:rsidR="008D34A2" w:rsidRPr="008D34A2" w:rsidRDefault="008D34A2" w:rsidP="008D34A2">
      <w:pPr>
        <w:jc w:val="both"/>
        <w:rPr>
          <w:sz w:val="24"/>
          <w:szCs w:val="24"/>
        </w:rPr>
      </w:pPr>
      <w:r w:rsidRPr="008D34A2">
        <w:rPr>
          <w:sz w:val="24"/>
          <w:szCs w:val="24"/>
        </w:rPr>
        <w:t>I Suoi dati personali sono trattati</w:t>
      </w:r>
    </w:p>
    <w:p w:rsidR="008D34A2" w:rsidRPr="008D34A2" w:rsidRDefault="008D34A2" w:rsidP="008D34A2">
      <w:pPr>
        <w:jc w:val="both"/>
        <w:rPr>
          <w:sz w:val="24"/>
          <w:szCs w:val="24"/>
        </w:rPr>
      </w:pPr>
    </w:p>
    <w:p w:rsidR="008D34A2" w:rsidRPr="008D34A2" w:rsidRDefault="008D34A2" w:rsidP="008D34A2">
      <w:pPr>
        <w:jc w:val="both"/>
        <w:rPr>
          <w:sz w:val="24"/>
          <w:szCs w:val="24"/>
        </w:rPr>
      </w:pPr>
      <w:r w:rsidRPr="008D34A2">
        <w:rPr>
          <w:sz w:val="24"/>
          <w:szCs w:val="24"/>
        </w:rPr>
        <w:t>a) senza il Suo consenso (art. 24 del Codice Privacy e art. 6 del GDPR) per le seguenti finalità di servizio</w:t>
      </w:r>
    </w:p>
    <w:p w:rsidR="008D34A2" w:rsidRPr="008D34A2" w:rsidRDefault="008D34A2" w:rsidP="008D34A2">
      <w:pPr>
        <w:numPr>
          <w:ilvl w:val="0"/>
          <w:numId w:val="5"/>
        </w:numPr>
        <w:jc w:val="both"/>
        <w:rPr>
          <w:sz w:val="24"/>
          <w:szCs w:val="24"/>
        </w:rPr>
      </w:pPr>
      <w:r w:rsidRPr="008D34A2">
        <w:rPr>
          <w:sz w:val="24"/>
          <w:szCs w:val="24"/>
        </w:rPr>
        <w:t>adempiere agli obblighi precontrattuali, contrattuali, fiscali comunque derivanti dai rapporti con Lei in essere;</w:t>
      </w:r>
    </w:p>
    <w:p w:rsidR="008D34A2" w:rsidRPr="008D34A2" w:rsidRDefault="008D34A2" w:rsidP="008D34A2">
      <w:pPr>
        <w:numPr>
          <w:ilvl w:val="0"/>
          <w:numId w:val="5"/>
        </w:numPr>
        <w:jc w:val="both"/>
        <w:rPr>
          <w:sz w:val="24"/>
          <w:szCs w:val="24"/>
        </w:rPr>
      </w:pPr>
      <w:r w:rsidRPr="008D34A2">
        <w:rPr>
          <w:sz w:val="24"/>
          <w:szCs w:val="24"/>
        </w:rPr>
        <w:t>compiere tutte le operazioni strettamente connesse e strumentali all'avvio di rapporti contrattuali ivi compresa l'acquisizione di informazioni preliminari alla conclusione del contratto quando l'interessato è parte anche solo potenziale del contratto;</w:t>
      </w:r>
    </w:p>
    <w:p w:rsidR="008D34A2" w:rsidRPr="008D34A2" w:rsidRDefault="008D34A2" w:rsidP="008D34A2">
      <w:pPr>
        <w:numPr>
          <w:ilvl w:val="0"/>
          <w:numId w:val="5"/>
        </w:numPr>
        <w:jc w:val="both"/>
        <w:rPr>
          <w:sz w:val="24"/>
          <w:szCs w:val="24"/>
        </w:rPr>
      </w:pPr>
      <w:r w:rsidRPr="008D34A2">
        <w:rPr>
          <w:sz w:val="24"/>
          <w:szCs w:val="24"/>
        </w:rPr>
        <w:t>gestire i rapporti con clienti / fornitori per attività di amministrazione, contabilità, ordini, spedizioni, fatturazioni, servizi, gestione dell'eventuale contenzioso;</w:t>
      </w:r>
    </w:p>
    <w:p w:rsidR="008D34A2" w:rsidRPr="008D34A2" w:rsidRDefault="008D34A2" w:rsidP="008D34A2">
      <w:pPr>
        <w:numPr>
          <w:ilvl w:val="0"/>
          <w:numId w:val="5"/>
        </w:numPr>
        <w:jc w:val="both"/>
        <w:rPr>
          <w:sz w:val="24"/>
          <w:szCs w:val="24"/>
        </w:rPr>
      </w:pPr>
      <w:r w:rsidRPr="008D34A2">
        <w:rPr>
          <w:sz w:val="24"/>
          <w:szCs w:val="24"/>
        </w:rPr>
        <w:t>adempiere agli obblighi previsti dalla legge, da un regolamento, dalla normativa domestica e comunitaria o da un ordine dell'Autorità Pubblica \ Giudiziaria;</w:t>
      </w:r>
    </w:p>
    <w:p w:rsidR="008D34A2" w:rsidRPr="008D34A2" w:rsidRDefault="008D34A2" w:rsidP="008D34A2">
      <w:pPr>
        <w:numPr>
          <w:ilvl w:val="0"/>
          <w:numId w:val="5"/>
        </w:numPr>
        <w:jc w:val="both"/>
        <w:rPr>
          <w:sz w:val="24"/>
          <w:szCs w:val="24"/>
        </w:rPr>
      </w:pPr>
      <w:r w:rsidRPr="008D34A2">
        <w:rPr>
          <w:sz w:val="24"/>
          <w:szCs w:val="24"/>
        </w:rPr>
        <w:t>esercitare i diritti del Titolare, anche in ambito contenzioso stragiudiziale / giudiziale;</w:t>
      </w:r>
    </w:p>
    <w:p w:rsidR="008D34A2" w:rsidRPr="008D34A2" w:rsidRDefault="008D34A2" w:rsidP="008D34A2">
      <w:pPr>
        <w:numPr>
          <w:ilvl w:val="0"/>
          <w:numId w:val="5"/>
        </w:numPr>
        <w:jc w:val="both"/>
        <w:rPr>
          <w:sz w:val="24"/>
          <w:szCs w:val="24"/>
        </w:rPr>
      </w:pPr>
      <w:r w:rsidRPr="008D34A2">
        <w:rPr>
          <w:sz w:val="24"/>
          <w:szCs w:val="24"/>
        </w:rPr>
        <w:t>e, in generale, adempiere a tutte le operazioni imposte da obblighi normativi.</w:t>
      </w:r>
    </w:p>
    <w:p w:rsidR="008D34A2" w:rsidRPr="008D34A2" w:rsidRDefault="008D34A2" w:rsidP="008D34A2">
      <w:pPr>
        <w:ind w:left="360"/>
        <w:jc w:val="both"/>
        <w:rPr>
          <w:sz w:val="24"/>
          <w:szCs w:val="24"/>
        </w:rPr>
      </w:pPr>
    </w:p>
    <w:p w:rsidR="008D34A2" w:rsidRPr="008D34A2" w:rsidRDefault="008D34A2" w:rsidP="008D34A2">
      <w:pPr>
        <w:jc w:val="both"/>
        <w:rPr>
          <w:sz w:val="24"/>
          <w:szCs w:val="24"/>
        </w:rPr>
      </w:pPr>
      <w:r w:rsidRPr="008D34A2">
        <w:rPr>
          <w:sz w:val="24"/>
          <w:szCs w:val="24"/>
        </w:rPr>
        <w:t>b) con il Suo consenso</w:t>
      </w:r>
    </w:p>
    <w:p w:rsidR="008D34A2" w:rsidRPr="008D34A2" w:rsidRDefault="008D34A2" w:rsidP="008D34A2">
      <w:pPr>
        <w:numPr>
          <w:ilvl w:val="0"/>
          <w:numId w:val="4"/>
        </w:numPr>
        <w:jc w:val="both"/>
        <w:rPr>
          <w:sz w:val="24"/>
          <w:szCs w:val="24"/>
        </w:rPr>
      </w:pPr>
      <w:r w:rsidRPr="008D34A2">
        <w:rPr>
          <w:sz w:val="24"/>
          <w:szCs w:val="24"/>
        </w:rPr>
        <w:t>compimento di ricerche di mercato;</w:t>
      </w:r>
    </w:p>
    <w:p w:rsidR="008D34A2" w:rsidRPr="008D34A2" w:rsidRDefault="008D34A2" w:rsidP="008D34A2">
      <w:pPr>
        <w:numPr>
          <w:ilvl w:val="0"/>
          <w:numId w:val="4"/>
        </w:numPr>
        <w:jc w:val="both"/>
        <w:rPr>
          <w:sz w:val="24"/>
          <w:szCs w:val="24"/>
        </w:rPr>
      </w:pPr>
      <w:r w:rsidRPr="008D34A2">
        <w:rPr>
          <w:sz w:val="24"/>
          <w:szCs w:val="24"/>
        </w:rPr>
        <w:t>invio di materiale pubblicitario;</w:t>
      </w:r>
    </w:p>
    <w:p w:rsidR="008D34A2" w:rsidRPr="008D34A2" w:rsidRDefault="008D34A2" w:rsidP="008D34A2">
      <w:pPr>
        <w:numPr>
          <w:ilvl w:val="0"/>
          <w:numId w:val="4"/>
        </w:numPr>
        <w:jc w:val="both"/>
        <w:rPr>
          <w:sz w:val="24"/>
          <w:szCs w:val="24"/>
        </w:rPr>
      </w:pPr>
      <w:r w:rsidRPr="008D34A2">
        <w:rPr>
          <w:sz w:val="24"/>
          <w:szCs w:val="24"/>
        </w:rPr>
        <w:lastRenderedPageBreak/>
        <w:t>attività promozionali e di marketing, anche attraverso l'utilizzo delle Sue coordinate di posta elettronica.</w:t>
      </w:r>
    </w:p>
    <w:p w:rsidR="008D34A2" w:rsidRPr="008D34A2" w:rsidRDefault="008D34A2" w:rsidP="008D34A2">
      <w:pPr>
        <w:jc w:val="both"/>
        <w:rPr>
          <w:sz w:val="24"/>
          <w:szCs w:val="24"/>
        </w:rPr>
      </w:pPr>
    </w:p>
    <w:p w:rsidR="008D34A2" w:rsidRPr="008D34A2" w:rsidRDefault="008D34A2" w:rsidP="008D34A2">
      <w:pPr>
        <w:jc w:val="both"/>
        <w:rPr>
          <w:sz w:val="24"/>
          <w:szCs w:val="24"/>
        </w:rPr>
      </w:pPr>
    </w:p>
    <w:p w:rsidR="008D34A2" w:rsidRPr="008D34A2" w:rsidRDefault="008D34A2" w:rsidP="008D34A2">
      <w:pPr>
        <w:pStyle w:val="Corpodeltesto"/>
        <w:shd w:val="clear" w:color="auto" w:fill="C00000"/>
        <w:spacing w:line="100" w:lineRule="atLeast"/>
        <w:jc w:val="both"/>
        <w:rPr>
          <w:sz w:val="24"/>
          <w:szCs w:val="24"/>
        </w:rPr>
      </w:pPr>
      <w:r w:rsidRPr="008D34A2">
        <w:rPr>
          <w:color w:val="FFFFFF"/>
          <w:sz w:val="24"/>
          <w:szCs w:val="24"/>
        </w:rPr>
        <w:t>3. Modalità di trattamento</w:t>
      </w:r>
    </w:p>
    <w:p w:rsidR="008D34A2" w:rsidRPr="008D34A2" w:rsidRDefault="008D34A2" w:rsidP="008D34A2">
      <w:pPr>
        <w:jc w:val="both"/>
        <w:rPr>
          <w:sz w:val="24"/>
          <w:szCs w:val="24"/>
        </w:rPr>
      </w:pPr>
    </w:p>
    <w:p w:rsidR="008D34A2" w:rsidRPr="008D34A2" w:rsidRDefault="008D34A2" w:rsidP="008D34A2">
      <w:pPr>
        <w:jc w:val="both"/>
        <w:rPr>
          <w:sz w:val="24"/>
          <w:szCs w:val="24"/>
        </w:rPr>
      </w:pPr>
      <w:r w:rsidRPr="008D34A2">
        <w:rPr>
          <w:sz w:val="24"/>
          <w:szCs w:val="24"/>
        </w:rPr>
        <w:t>Il trattamento dei Suoi dati personali è realizzato per mezzo delle operazioni indicate all'art. 4 del Codice Privacy e dell'art. 4 del GDPR e comprende: raccolta, registrazione, organizzazione, conservazione, consultazione, elaborazione, modificazione, selezione, estrazione, raffronto, utilizzo, interconnessione, blocco, comunicazione, cancellazione e distruzione dei dati.</w:t>
      </w:r>
    </w:p>
    <w:p w:rsidR="008D34A2" w:rsidRPr="008D34A2" w:rsidRDefault="008D34A2" w:rsidP="008D34A2">
      <w:pPr>
        <w:jc w:val="both"/>
        <w:rPr>
          <w:sz w:val="24"/>
          <w:szCs w:val="24"/>
        </w:rPr>
      </w:pPr>
      <w:r w:rsidRPr="008D34A2">
        <w:rPr>
          <w:sz w:val="24"/>
          <w:szCs w:val="24"/>
        </w:rPr>
        <w:t>Per entrambe le classi di finalità sopra indicate, i Suoi dati saranno sottoposti a trattamento sia cartaceo che elettronico \ automatizzato.</w:t>
      </w:r>
    </w:p>
    <w:p w:rsidR="008D34A2" w:rsidRPr="008D34A2" w:rsidRDefault="008D34A2" w:rsidP="008D34A2">
      <w:pPr>
        <w:jc w:val="both"/>
        <w:rPr>
          <w:sz w:val="24"/>
          <w:szCs w:val="24"/>
        </w:rPr>
      </w:pPr>
      <w:r w:rsidRPr="008D34A2">
        <w:rPr>
          <w:sz w:val="24"/>
          <w:szCs w:val="24"/>
        </w:rPr>
        <w:t>In particolare, la nostra società si avvale di consulenti esterni all'uopo nominati.</w:t>
      </w:r>
    </w:p>
    <w:p w:rsidR="008D34A2" w:rsidRPr="008D34A2" w:rsidRDefault="008D34A2" w:rsidP="008D34A2">
      <w:pPr>
        <w:jc w:val="both"/>
        <w:rPr>
          <w:sz w:val="24"/>
          <w:szCs w:val="24"/>
        </w:rPr>
      </w:pPr>
      <w:r w:rsidRPr="008D34A2">
        <w:rPr>
          <w:sz w:val="24"/>
          <w:szCs w:val="24"/>
        </w:rPr>
        <w:t>Il Titolare tratterà i Suoi dati personali per il tempo strettamente necessario alle finalità sopra indicate e comunque per non oltre 10 anni per le attività di amministrazione, contabilità, ordini, gestione della preventivazione e dell'intero flusso di produzione, fatturazione, servizi, gestione dell'eventuale contenzioso, mentre per le finalità di ricerche di mercato, invio materiale pubblicitario, promozionale e marketing non oltre 5 anni.</w:t>
      </w:r>
    </w:p>
    <w:p w:rsidR="008D34A2" w:rsidRPr="008D34A2" w:rsidRDefault="008D34A2" w:rsidP="008D34A2">
      <w:pPr>
        <w:jc w:val="both"/>
        <w:rPr>
          <w:sz w:val="24"/>
          <w:szCs w:val="24"/>
        </w:rPr>
      </w:pPr>
    </w:p>
    <w:p w:rsidR="008D34A2" w:rsidRPr="008D34A2" w:rsidRDefault="008D34A2" w:rsidP="008D34A2">
      <w:pPr>
        <w:pStyle w:val="Corpodeltesto"/>
        <w:shd w:val="clear" w:color="auto" w:fill="C00000"/>
        <w:spacing w:line="100" w:lineRule="atLeast"/>
        <w:jc w:val="both"/>
        <w:rPr>
          <w:sz w:val="24"/>
          <w:szCs w:val="24"/>
        </w:rPr>
      </w:pPr>
      <w:r w:rsidRPr="008D34A2">
        <w:rPr>
          <w:color w:val="FFFFFF"/>
          <w:sz w:val="24"/>
          <w:szCs w:val="24"/>
        </w:rPr>
        <w:t>4. Accesso ai dati</w:t>
      </w:r>
    </w:p>
    <w:p w:rsidR="008D34A2" w:rsidRPr="008D34A2" w:rsidRDefault="008D34A2" w:rsidP="008D34A2">
      <w:pPr>
        <w:jc w:val="both"/>
        <w:rPr>
          <w:sz w:val="24"/>
          <w:szCs w:val="24"/>
        </w:rPr>
      </w:pPr>
    </w:p>
    <w:p w:rsidR="008D34A2" w:rsidRPr="008D34A2" w:rsidRDefault="008D34A2" w:rsidP="008D34A2">
      <w:pPr>
        <w:jc w:val="both"/>
        <w:rPr>
          <w:sz w:val="24"/>
          <w:szCs w:val="24"/>
        </w:rPr>
      </w:pPr>
      <w:r w:rsidRPr="008D34A2">
        <w:rPr>
          <w:sz w:val="24"/>
          <w:szCs w:val="24"/>
        </w:rPr>
        <w:t>I Suoi dati potranno essere resi accessibili per le finalità di cui all'art. 2</w:t>
      </w:r>
    </w:p>
    <w:p w:rsidR="008D34A2" w:rsidRPr="008D34A2" w:rsidRDefault="008D34A2" w:rsidP="008D34A2">
      <w:pPr>
        <w:numPr>
          <w:ilvl w:val="0"/>
          <w:numId w:val="3"/>
        </w:numPr>
        <w:jc w:val="both"/>
        <w:rPr>
          <w:sz w:val="24"/>
          <w:szCs w:val="24"/>
        </w:rPr>
      </w:pPr>
      <w:r w:rsidRPr="008D34A2">
        <w:rPr>
          <w:sz w:val="24"/>
          <w:szCs w:val="24"/>
        </w:rPr>
        <w:t>a dipendenti e\o collaboratori del Titolare nella loro qualità di autorizzati e\o responsabili interni del trattamento e\o amministratori di sistema;</w:t>
      </w:r>
    </w:p>
    <w:p w:rsidR="008D34A2" w:rsidRPr="008D34A2" w:rsidRDefault="008D34A2" w:rsidP="008D34A2">
      <w:pPr>
        <w:numPr>
          <w:ilvl w:val="0"/>
          <w:numId w:val="3"/>
        </w:numPr>
        <w:jc w:val="both"/>
        <w:rPr>
          <w:sz w:val="24"/>
          <w:szCs w:val="24"/>
        </w:rPr>
      </w:pPr>
      <w:r w:rsidRPr="008D34A2">
        <w:rPr>
          <w:sz w:val="24"/>
          <w:szCs w:val="24"/>
        </w:rPr>
        <w:t xml:space="preserve">a società terze o altri soggetti (a titolo indicativo, istituti di credito, professionisti e\o studi professionali, consulenti che svolgono attività in </w:t>
      </w:r>
      <w:r w:rsidRPr="008D34A2">
        <w:rPr>
          <w:i/>
          <w:iCs/>
          <w:sz w:val="24"/>
          <w:szCs w:val="24"/>
        </w:rPr>
        <w:t>outsourcing</w:t>
      </w:r>
      <w:r w:rsidRPr="008D34A2">
        <w:rPr>
          <w:sz w:val="24"/>
          <w:szCs w:val="24"/>
        </w:rPr>
        <w:t xml:space="preserve"> per conto del Titolare), nella loro qualità di responsabili esterni del trattamento e\o amministratori di sistema e\o destinatari;</w:t>
      </w:r>
    </w:p>
    <w:p w:rsidR="008D34A2" w:rsidRPr="008D34A2" w:rsidRDefault="008D34A2" w:rsidP="008D34A2">
      <w:pPr>
        <w:numPr>
          <w:ilvl w:val="0"/>
          <w:numId w:val="3"/>
        </w:numPr>
        <w:jc w:val="both"/>
        <w:rPr>
          <w:sz w:val="24"/>
          <w:szCs w:val="24"/>
        </w:rPr>
      </w:pPr>
      <w:r w:rsidRPr="008D34A2">
        <w:rPr>
          <w:sz w:val="24"/>
          <w:szCs w:val="24"/>
        </w:rPr>
        <w:t>a clienti e fornitori nell'adempimento di contratti sottoscritti dal Titolare del trattamento e relativi all'esecuzione delle attività che formano il proprio oggetto sociale.</w:t>
      </w:r>
    </w:p>
    <w:p w:rsidR="008D34A2" w:rsidRPr="008D34A2" w:rsidRDefault="008D34A2" w:rsidP="008D34A2">
      <w:pPr>
        <w:jc w:val="both"/>
        <w:rPr>
          <w:sz w:val="24"/>
          <w:szCs w:val="24"/>
        </w:rPr>
      </w:pPr>
    </w:p>
    <w:p w:rsidR="008D34A2" w:rsidRPr="008D34A2" w:rsidRDefault="006D0201" w:rsidP="008D34A2">
      <w:pPr>
        <w:pStyle w:val="Corpodeltesto"/>
        <w:shd w:val="clear" w:color="auto" w:fill="C00000"/>
        <w:spacing w:line="100" w:lineRule="atLeast"/>
        <w:jc w:val="both"/>
        <w:rPr>
          <w:sz w:val="24"/>
          <w:szCs w:val="24"/>
        </w:rPr>
      </w:pPr>
      <w:r>
        <w:rPr>
          <w:color w:val="FFFFFF"/>
          <w:sz w:val="24"/>
          <w:szCs w:val="24"/>
        </w:rPr>
        <w:t>5. Comunicazi</w:t>
      </w:r>
      <w:r w:rsidR="008D34A2" w:rsidRPr="008D34A2">
        <w:rPr>
          <w:color w:val="FFFFFF"/>
          <w:sz w:val="24"/>
          <w:szCs w:val="24"/>
        </w:rPr>
        <w:t>one dei dati</w:t>
      </w:r>
    </w:p>
    <w:p w:rsidR="008D34A2" w:rsidRPr="008D34A2" w:rsidRDefault="008D34A2" w:rsidP="008D34A2">
      <w:pPr>
        <w:jc w:val="both"/>
        <w:rPr>
          <w:sz w:val="24"/>
          <w:szCs w:val="24"/>
        </w:rPr>
      </w:pPr>
    </w:p>
    <w:p w:rsidR="008D34A2" w:rsidRPr="008D34A2" w:rsidRDefault="008D34A2" w:rsidP="008D34A2">
      <w:pPr>
        <w:jc w:val="both"/>
        <w:rPr>
          <w:sz w:val="24"/>
          <w:szCs w:val="24"/>
        </w:rPr>
      </w:pPr>
      <w:r w:rsidRPr="008D34A2">
        <w:rPr>
          <w:sz w:val="24"/>
          <w:szCs w:val="24"/>
        </w:rPr>
        <w:t>Senza la necessità di consenso (art. 24 del Codice Privacy e art. 6 del GPDR) il Titolare potrà comunicare i Suoi dati per le finalità sopra indicate a Organismi di Vigilanza, Autorità Giudiziarie, INPS, INAIL, ATS, società di assicurazione per la prestazione di servizi assicurativi, così come a qualsiasi soggetto ai quali la comunicazione sia obbligatoria per legge per l'espletamento delle finalità predette.</w:t>
      </w:r>
    </w:p>
    <w:p w:rsidR="008D34A2" w:rsidRPr="008D34A2" w:rsidRDefault="008D34A2" w:rsidP="008D34A2">
      <w:pPr>
        <w:jc w:val="both"/>
        <w:rPr>
          <w:sz w:val="24"/>
          <w:szCs w:val="24"/>
        </w:rPr>
      </w:pPr>
      <w:r w:rsidRPr="008D34A2">
        <w:rPr>
          <w:sz w:val="24"/>
          <w:szCs w:val="24"/>
        </w:rPr>
        <w:t>Detti soggetti tratteranno i dati nella loro qualità di autonomi Titolari del trattamento.</w:t>
      </w:r>
    </w:p>
    <w:p w:rsidR="008D34A2" w:rsidRPr="008D34A2" w:rsidRDefault="008D34A2" w:rsidP="008D34A2">
      <w:pPr>
        <w:jc w:val="both"/>
        <w:rPr>
          <w:sz w:val="24"/>
          <w:szCs w:val="24"/>
        </w:rPr>
      </w:pPr>
    </w:p>
    <w:p w:rsidR="008D34A2" w:rsidRPr="008D34A2" w:rsidRDefault="008D34A2" w:rsidP="008D34A2">
      <w:pPr>
        <w:pStyle w:val="Corpodeltesto"/>
        <w:shd w:val="clear" w:color="auto" w:fill="C00000"/>
        <w:spacing w:line="100" w:lineRule="atLeast"/>
        <w:jc w:val="both"/>
        <w:rPr>
          <w:sz w:val="24"/>
          <w:szCs w:val="24"/>
        </w:rPr>
      </w:pPr>
      <w:r w:rsidRPr="008D34A2">
        <w:rPr>
          <w:color w:val="FFFFFF"/>
          <w:sz w:val="24"/>
          <w:szCs w:val="24"/>
        </w:rPr>
        <w:t>6. Trasferimento dei dati</w:t>
      </w:r>
    </w:p>
    <w:p w:rsidR="008D34A2" w:rsidRPr="008D34A2" w:rsidRDefault="008D34A2" w:rsidP="008D34A2">
      <w:pPr>
        <w:jc w:val="both"/>
        <w:rPr>
          <w:sz w:val="24"/>
          <w:szCs w:val="24"/>
        </w:rPr>
      </w:pPr>
    </w:p>
    <w:p w:rsidR="008D34A2" w:rsidRPr="008D34A2" w:rsidRDefault="008D34A2" w:rsidP="008D34A2">
      <w:pPr>
        <w:jc w:val="both"/>
        <w:rPr>
          <w:sz w:val="24"/>
          <w:szCs w:val="24"/>
        </w:rPr>
      </w:pPr>
      <w:r w:rsidRPr="008D34A2">
        <w:rPr>
          <w:sz w:val="24"/>
          <w:szCs w:val="24"/>
        </w:rPr>
        <w:t xml:space="preserve">I Suoi dati personali saranno conservati in modalità cartacea e telematica presso la operativa del Titolare sita in </w:t>
      </w:r>
      <w:r>
        <w:rPr>
          <w:sz w:val="24"/>
          <w:szCs w:val="24"/>
        </w:rPr>
        <w:t>Firenze, Piazza della Libertà 9</w:t>
      </w:r>
      <w:r w:rsidRPr="008D34A2">
        <w:rPr>
          <w:sz w:val="24"/>
          <w:szCs w:val="24"/>
        </w:rPr>
        <w:t xml:space="preserve">, e su </w:t>
      </w:r>
      <w:r w:rsidRPr="008D34A2">
        <w:rPr>
          <w:i/>
          <w:iCs/>
          <w:sz w:val="24"/>
          <w:szCs w:val="24"/>
        </w:rPr>
        <w:t>server</w:t>
      </w:r>
      <w:r w:rsidRPr="008D34A2">
        <w:rPr>
          <w:sz w:val="24"/>
          <w:szCs w:val="24"/>
        </w:rPr>
        <w:t xml:space="preserve"> di proprietà del Titolare e\o di soggetti terzi appositamente designati, ubicati all'interno dell'Unione Europea.</w:t>
      </w:r>
    </w:p>
    <w:p w:rsidR="008D34A2" w:rsidRPr="008D34A2" w:rsidRDefault="008D34A2" w:rsidP="008D34A2">
      <w:pPr>
        <w:jc w:val="both"/>
        <w:rPr>
          <w:sz w:val="24"/>
          <w:szCs w:val="24"/>
        </w:rPr>
      </w:pPr>
      <w:r w:rsidRPr="008D34A2">
        <w:rPr>
          <w:sz w:val="24"/>
          <w:szCs w:val="24"/>
        </w:rPr>
        <w:t>Il trasferimento dei Suoi dati per le finalità sopra indicate a società terze per l'adempimento delle medesime finalità, avverrà nel rispetto della legge con le medesime modalità, ovvero sempre all'interno della Unione Europea.</w:t>
      </w:r>
    </w:p>
    <w:p w:rsidR="008D34A2" w:rsidRDefault="008D34A2" w:rsidP="008D34A2">
      <w:pPr>
        <w:jc w:val="both"/>
        <w:rPr>
          <w:sz w:val="24"/>
          <w:szCs w:val="24"/>
        </w:rPr>
      </w:pPr>
    </w:p>
    <w:p w:rsidR="008D34A2" w:rsidRPr="008D34A2" w:rsidRDefault="008D34A2" w:rsidP="008D34A2">
      <w:pPr>
        <w:jc w:val="both"/>
        <w:rPr>
          <w:sz w:val="24"/>
          <w:szCs w:val="24"/>
        </w:rPr>
      </w:pPr>
    </w:p>
    <w:p w:rsidR="008D34A2" w:rsidRPr="008D34A2" w:rsidRDefault="008D34A2" w:rsidP="008D34A2">
      <w:pPr>
        <w:pStyle w:val="Corpodeltesto"/>
        <w:shd w:val="clear" w:color="auto" w:fill="C00000"/>
        <w:spacing w:line="100" w:lineRule="atLeast"/>
        <w:jc w:val="both"/>
        <w:rPr>
          <w:sz w:val="24"/>
          <w:szCs w:val="24"/>
        </w:rPr>
      </w:pPr>
      <w:r w:rsidRPr="008D34A2">
        <w:rPr>
          <w:color w:val="FFFFFF"/>
          <w:sz w:val="24"/>
          <w:szCs w:val="24"/>
        </w:rPr>
        <w:lastRenderedPageBreak/>
        <w:t>7. Natura del conferimento dei dati e conseguenze del rifiuto a rispondere</w:t>
      </w:r>
    </w:p>
    <w:p w:rsidR="008D34A2" w:rsidRPr="008D34A2" w:rsidRDefault="008D34A2" w:rsidP="008D34A2">
      <w:pPr>
        <w:jc w:val="both"/>
        <w:rPr>
          <w:sz w:val="24"/>
          <w:szCs w:val="24"/>
        </w:rPr>
      </w:pPr>
    </w:p>
    <w:p w:rsidR="008D34A2" w:rsidRPr="008D34A2" w:rsidRDefault="008D34A2" w:rsidP="008D34A2">
      <w:pPr>
        <w:jc w:val="both"/>
        <w:rPr>
          <w:sz w:val="24"/>
          <w:szCs w:val="24"/>
        </w:rPr>
      </w:pPr>
      <w:r w:rsidRPr="008D34A2">
        <w:rPr>
          <w:sz w:val="24"/>
          <w:szCs w:val="24"/>
        </w:rPr>
        <w:t>Il conferimento dei dati per le finalità di cui all'art.2 a) è obbligatorio. In difetto, non potremo garantire l'avvio e/o la prosecuzione e/o l'esecuzione di contratti nei quali Lei riveste la qualifica di parte.</w:t>
      </w:r>
    </w:p>
    <w:p w:rsidR="008D34A2" w:rsidRPr="008D34A2" w:rsidRDefault="008D34A2" w:rsidP="008D34A2">
      <w:pPr>
        <w:jc w:val="both"/>
        <w:rPr>
          <w:sz w:val="24"/>
          <w:szCs w:val="24"/>
        </w:rPr>
      </w:pPr>
    </w:p>
    <w:p w:rsidR="008D34A2" w:rsidRPr="008D34A2" w:rsidRDefault="008D34A2" w:rsidP="008D34A2">
      <w:pPr>
        <w:jc w:val="both"/>
        <w:rPr>
          <w:sz w:val="24"/>
          <w:szCs w:val="24"/>
        </w:rPr>
      </w:pPr>
      <w:r w:rsidRPr="008D34A2">
        <w:rPr>
          <w:sz w:val="24"/>
          <w:szCs w:val="24"/>
        </w:rPr>
        <w:t>Il conferimento dei dati per le finalità di cui all'art. 2 b) è facoltativo. In difetto, non potremo svolgere le attività ivi indicate.</w:t>
      </w:r>
    </w:p>
    <w:p w:rsidR="008D34A2" w:rsidRPr="008D34A2" w:rsidRDefault="008D34A2" w:rsidP="008D34A2">
      <w:pPr>
        <w:jc w:val="both"/>
        <w:rPr>
          <w:sz w:val="24"/>
          <w:szCs w:val="24"/>
        </w:rPr>
      </w:pPr>
    </w:p>
    <w:p w:rsidR="008D34A2" w:rsidRPr="008D34A2" w:rsidRDefault="008D34A2" w:rsidP="008D34A2">
      <w:pPr>
        <w:jc w:val="both"/>
        <w:rPr>
          <w:sz w:val="24"/>
          <w:szCs w:val="24"/>
        </w:rPr>
      </w:pPr>
    </w:p>
    <w:p w:rsidR="008D34A2" w:rsidRPr="008D34A2" w:rsidRDefault="008D34A2" w:rsidP="008D34A2">
      <w:pPr>
        <w:jc w:val="both"/>
        <w:rPr>
          <w:sz w:val="24"/>
          <w:szCs w:val="24"/>
        </w:rPr>
      </w:pPr>
    </w:p>
    <w:p w:rsidR="008D34A2" w:rsidRPr="008D34A2" w:rsidRDefault="008D34A2" w:rsidP="008D34A2">
      <w:pPr>
        <w:pStyle w:val="Corpodeltesto"/>
        <w:shd w:val="clear" w:color="auto" w:fill="C00000"/>
        <w:spacing w:line="100" w:lineRule="atLeast"/>
        <w:jc w:val="both"/>
        <w:rPr>
          <w:sz w:val="24"/>
          <w:szCs w:val="24"/>
        </w:rPr>
      </w:pPr>
      <w:r w:rsidRPr="008D34A2">
        <w:rPr>
          <w:color w:val="FFFFFF"/>
          <w:sz w:val="24"/>
          <w:szCs w:val="24"/>
        </w:rPr>
        <w:t>8. Diritti dell'interessato</w:t>
      </w:r>
    </w:p>
    <w:p w:rsidR="008D34A2" w:rsidRPr="008D34A2" w:rsidRDefault="008D34A2" w:rsidP="008D34A2">
      <w:pPr>
        <w:jc w:val="both"/>
        <w:rPr>
          <w:sz w:val="24"/>
          <w:szCs w:val="24"/>
        </w:rPr>
      </w:pPr>
    </w:p>
    <w:p w:rsidR="008D34A2" w:rsidRPr="008D34A2" w:rsidRDefault="008D34A2" w:rsidP="008D34A2">
      <w:pPr>
        <w:jc w:val="both"/>
        <w:rPr>
          <w:b/>
          <w:bCs/>
          <w:sz w:val="24"/>
          <w:szCs w:val="24"/>
        </w:rPr>
      </w:pPr>
      <w:r w:rsidRPr="008D34A2">
        <w:rPr>
          <w:sz w:val="24"/>
          <w:szCs w:val="24"/>
        </w:rPr>
        <w:t>Nella Sua qualità di interessato, ha i diritti di cui all'art. 7 del Codice Privacy e all'art. 15 del GDPR, ovvero</w:t>
      </w:r>
    </w:p>
    <w:p w:rsidR="008D34A2" w:rsidRPr="008D34A2" w:rsidRDefault="008D34A2" w:rsidP="008D34A2">
      <w:pPr>
        <w:pStyle w:val="Corpodeltesto"/>
        <w:widowControl/>
        <w:numPr>
          <w:ilvl w:val="0"/>
          <w:numId w:val="2"/>
        </w:numPr>
        <w:spacing w:after="0" w:line="390" w:lineRule="atLeast"/>
        <w:jc w:val="both"/>
        <w:rPr>
          <w:b/>
          <w:bCs/>
          <w:sz w:val="24"/>
          <w:szCs w:val="24"/>
        </w:rPr>
      </w:pPr>
      <w:r w:rsidRPr="008D34A2">
        <w:rPr>
          <w:b/>
          <w:bCs/>
          <w:sz w:val="24"/>
          <w:szCs w:val="24"/>
        </w:rPr>
        <w:t>ottenere</w:t>
      </w:r>
      <w:r w:rsidRPr="008D34A2">
        <w:rPr>
          <w:sz w:val="24"/>
          <w:szCs w:val="24"/>
        </w:rPr>
        <w:t xml:space="preserve"> la conferma dell’esistenza o meno di dati personali che La riguardano, anche se non ancora registrati, e la loro comunicazione in forma intelligibile;</w:t>
      </w:r>
    </w:p>
    <w:p w:rsidR="008D34A2" w:rsidRPr="008D34A2" w:rsidRDefault="008D34A2" w:rsidP="008D34A2">
      <w:pPr>
        <w:pStyle w:val="Corpodeltesto"/>
        <w:widowControl/>
        <w:numPr>
          <w:ilvl w:val="0"/>
          <w:numId w:val="2"/>
        </w:numPr>
        <w:spacing w:after="0" w:line="390" w:lineRule="atLeast"/>
        <w:jc w:val="both"/>
        <w:rPr>
          <w:sz w:val="24"/>
          <w:szCs w:val="24"/>
        </w:rPr>
      </w:pPr>
      <w:r w:rsidRPr="008D34A2">
        <w:rPr>
          <w:b/>
          <w:bCs/>
          <w:sz w:val="24"/>
          <w:szCs w:val="24"/>
        </w:rPr>
        <w:t>ottenere</w:t>
      </w:r>
      <w:r w:rsidRPr="008D34A2">
        <w:rPr>
          <w:sz w:val="24"/>
          <w:szCs w:val="24"/>
        </w:rPr>
        <w:t xml:space="preserve"> l’indicazione: </w:t>
      </w:r>
    </w:p>
    <w:p w:rsidR="008D34A2" w:rsidRPr="008D34A2" w:rsidRDefault="008D34A2" w:rsidP="008D34A2">
      <w:pPr>
        <w:pStyle w:val="Corpodeltesto"/>
        <w:widowControl/>
        <w:spacing w:after="0" w:line="390" w:lineRule="atLeast"/>
        <w:ind w:left="706"/>
        <w:jc w:val="both"/>
        <w:rPr>
          <w:sz w:val="24"/>
          <w:szCs w:val="24"/>
        </w:rPr>
      </w:pPr>
      <w:r w:rsidRPr="008D34A2">
        <w:rPr>
          <w:sz w:val="24"/>
          <w:szCs w:val="24"/>
        </w:rPr>
        <w:t>a) dell’origine dei dati personali;</w:t>
      </w:r>
    </w:p>
    <w:p w:rsidR="008D34A2" w:rsidRPr="008D34A2" w:rsidRDefault="008D34A2" w:rsidP="008D34A2">
      <w:pPr>
        <w:pStyle w:val="Corpodeltesto"/>
        <w:widowControl/>
        <w:spacing w:after="0" w:line="390" w:lineRule="atLeast"/>
        <w:ind w:left="706"/>
        <w:jc w:val="both"/>
        <w:rPr>
          <w:sz w:val="24"/>
          <w:szCs w:val="24"/>
        </w:rPr>
      </w:pPr>
      <w:r w:rsidRPr="008D34A2">
        <w:rPr>
          <w:sz w:val="24"/>
          <w:szCs w:val="24"/>
        </w:rPr>
        <w:t xml:space="preserve">b) delle finalità e modalità del trattamento; </w:t>
      </w:r>
    </w:p>
    <w:p w:rsidR="008D34A2" w:rsidRPr="008D34A2" w:rsidRDefault="008D34A2" w:rsidP="008D34A2">
      <w:pPr>
        <w:pStyle w:val="Corpodeltesto"/>
        <w:widowControl/>
        <w:spacing w:after="0" w:line="390" w:lineRule="atLeast"/>
        <w:ind w:left="706"/>
        <w:jc w:val="both"/>
        <w:rPr>
          <w:sz w:val="24"/>
          <w:szCs w:val="24"/>
        </w:rPr>
      </w:pPr>
      <w:r w:rsidRPr="008D34A2">
        <w:rPr>
          <w:sz w:val="24"/>
          <w:szCs w:val="24"/>
        </w:rPr>
        <w:t xml:space="preserve">c) della logica applicata in caso di trattamento effettuato con l’ausilio di strumenti elettronici; </w:t>
      </w:r>
    </w:p>
    <w:p w:rsidR="008D34A2" w:rsidRPr="008D34A2" w:rsidRDefault="008D34A2" w:rsidP="008D34A2">
      <w:pPr>
        <w:pStyle w:val="Corpodeltesto"/>
        <w:widowControl/>
        <w:spacing w:after="0" w:line="390" w:lineRule="atLeast"/>
        <w:ind w:left="706"/>
        <w:jc w:val="both"/>
        <w:rPr>
          <w:sz w:val="24"/>
          <w:szCs w:val="24"/>
        </w:rPr>
      </w:pPr>
      <w:r w:rsidRPr="008D34A2">
        <w:rPr>
          <w:sz w:val="24"/>
          <w:szCs w:val="24"/>
        </w:rPr>
        <w:t xml:space="preserve">d) degli estremi identificativi del titolare, dei responsabili e del rappresentante designato ai sensi dell’art. 5, comma 2 Codice Privacy e art. 3, comma 1, GDPR; </w:t>
      </w:r>
    </w:p>
    <w:p w:rsidR="008D34A2" w:rsidRPr="008D34A2" w:rsidRDefault="008D34A2" w:rsidP="008D34A2">
      <w:pPr>
        <w:pStyle w:val="Corpodeltesto"/>
        <w:widowControl/>
        <w:spacing w:after="0" w:line="390" w:lineRule="atLeast"/>
        <w:ind w:left="706"/>
        <w:jc w:val="both"/>
        <w:rPr>
          <w:b/>
          <w:bCs/>
          <w:sz w:val="24"/>
          <w:szCs w:val="24"/>
        </w:rPr>
      </w:pPr>
      <w:r w:rsidRPr="008D34A2">
        <w:rPr>
          <w:sz w:val="24"/>
          <w:szCs w:val="24"/>
        </w:rPr>
        <w:t>e) dei soggetti o delle categorie di soggetti ai quali i dati personali possono essere comunicati o che possono venirne a conoscenza in qualità di rappresentante designato nel territorio dello Stato, di responsabili o incaricati;</w:t>
      </w:r>
    </w:p>
    <w:p w:rsidR="008D34A2" w:rsidRPr="008D34A2" w:rsidRDefault="008D34A2" w:rsidP="008D34A2">
      <w:pPr>
        <w:pStyle w:val="Corpodeltesto"/>
        <w:widowControl/>
        <w:numPr>
          <w:ilvl w:val="0"/>
          <w:numId w:val="2"/>
        </w:numPr>
        <w:spacing w:after="0" w:line="390" w:lineRule="atLeast"/>
        <w:jc w:val="both"/>
        <w:rPr>
          <w:sz w:val="24"/>
          <w:szCs w:val="24"/>
        </w:rPr>
      </w:pPr>
      <w:r w:rsidRPr="008D34A2">
        <w:rPr>
          <w:b/>
          <w:bCs/>
          <w:sz w:val="24"/>
          <w:szCs w:val="24"/>
        </w:rPr>
        <w:t>ottenere</w:t>
      </w:r>
      <w:r w:rsidRPr="008D34A2">
        <w:rPr>
          <w:sz w:val="24"/>
          <w:szCs w:val="24"/>
        </w:rPr>
        <w:t xml:space="preserve">: </w:t>
      </w:r>
    </w:p>
    <w:p w:rsidR="008D34A2" w:rsidRPr="008D34A2" w:rsidRDefault="008D34A2" w:rsidP="008D34A2">
      <w:pPr>
        <w:pStyle w:val="Corpodeltesto"/>
        <w:widowControl/>
        <w:spacing w:after="0" w:line="390" w:lineRule="atLeast"/>
        <w:ind w:left="706"/>
        <w:jc w:val="both"/>
        <w:rPr>
          <w:sz w:val="24"/>
          <w:szCs w:val="24"/>
        </w:rPr>
      </w:pPr>
      <w:r w:rsidRPr="008D34A2">
        <w:rPr>
          <w:sz w:val="24"/>
          <w:szCs w:val="24"/>
        </w:rPr>
        <w:t>a) l’aggiornamento, la rettificazione ovvero, quando vi ha interesse, l’integrazione dei dati</w:t>
      </w:r>
    </w:p>
    <w:p w:rsidR="008D34A2" w:rsidRPr="008D34A2" w:rsidRDefault="008D34A2" w:rsidP="008D34A2">
      <w:pPr>
        <w:pStyle w:val="Corpodeltesto"/>
        <w:widowControl/>
        <w:spacing w:after="0" w:line="390" w:lineRule="atLeast"/>
        <w:ind w:left="706"/>
        <w:jc w:val="both"/>
        <w:rPr>
          <w:sz w:val="24"/>
          <w:szCs w:val="24"/>
        </w:rPr>
      </w:pPr>
      <w:r w:rsidRPr="008D34A2">
        <w:rPr>
          <w:sz w:val="24"/>
          <w:szCs w:val="24"/>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8D34A2" w:rsidRPr="008D34A2" w:rsidRDefault="008D34A2" w:rsidP="008D34A2">
      <w:pPr>
        <w:pStyle w:val="Corpodeltesto"/>
        <w:widowControl/>
        <w:spacing w:after="0" w:line="390" w:lineRule="atLeast"/>
        <w:ind w:left="706"/>
        <w:jc w:val="both"/>
        <w:rPr>
          <w:b/>
          <w:bCs/>
          <w:sz w:val="24"/>
          <w:szCs w:val="24"/>
        </w:rPr>
      </w:pPr>
      <w:r w:rsidRPr="008D34A2">
        <w:rPr>
          <w:sz w:val="24"/>
          <w:szCs w:val="24"/>
        </w:rPr>
        <w:t>c) l’attestazione che le operazioni di cui alle precedenti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8D34A2" w:rsidRPr="008D34A2" w:rsidRDefault="008D34A2" w:rsidP="008D34A2">
      <w:pPr>
        <w:pStyle w:val="Corpodeltesto"/>
        <w:widowControl/>
        <w:numPr>
          <w:ilvl w:val="0"/>
          <w:numId w:val="2"/>
        </w:numPr>
        <w:spacing w:after="0" w:line="390" w:lineRule="atLeast"/>
        <w:jc w:val="both"/>
        <w:rPr>
          <w:sz w:val="24"/>
          <w:szCs w:val="24"/>
        </w:rPr>
      </w:pPr>
      <w:r w:rsidRPr="008D34A2">
        <w:rPr>
          <w:b/>
          <w:bCs/>
          <w:sz w:val="24"/>
          <w:szCs w:val="24"/>
        </w:rPr>
        <w:t>opporsi</w:t>
      </w:r>
      <w:r w:rsidRPr="008D34A2">
        <w:rPr>
          <w:sz w:val="24"/>
          <w:szCs w:val="24"/>
        </w:rPr>
        <w:t xml:space="preserve">, in tutto o in parte: </w:t>
      </w:r>
    </w:p>
    <w:p w:rsidR="008D34A2" w:rsidRPr="008D34A2" w:rsidRDefault="008D34A2" w:rsidP="008D34A2">
      <w:pPr>
        <w:pStyle w:val="Corpodeltesto"/>
        <w:widowControl/>
        <w:spacing w:after="0" w:line="390" w:lineRule="atLeast"/>
        <w:ind w:left="706"/>
        <w:jc w:val="both"/>
        <w:rPr>
          <w:sz w:val="24"/>
          <w:szCs w:val="24"/>
        </w:rPr>
      </w:pPr>
      <w:r w:rsidRPr="008D34A2">
        <w:rPr>
          <w:sz w:val="24"/>
          <w:szCs w:val="24"/>
        </w:rPr>
        <w:t>a) per motivi legittimi al trattamento dei dati personali che La riguardano, ancorché pertinenti allo scopo della raccolta;</w:t>
      </w:r>
    </w:p>
    <w:p w:rsidR="008D34A2" w:rsidRPr="008D34A2" w:rsidRDefault="008D34A2" w:rsidP="008D34A2">
      <w:pPr>
        <w:pStyle w:val="Corpodeltesto"/>
        <w:widowControl/>
        <w:spacing w:after="0" w:line="390" w:lineRule="atLeast"/>
        <w:ind w:left="706"/>
        <w:jc w:val="both"/>
        <w:rPr>
          <w:sz w:val="24"/>
          <w:szCs w:val="24"/>
        </w:rPr>
      </w:pPr>
      <w:r w:rsidRPr="008D34A2">
        <w:rPr>
          <w:sz w:val="24"/>
          <w:szCs w:val="24"/>
        </w:rPr>
        <w:t xml:space="preserve">b) al trattamento di dati personali che La riguardano a fini di invio di materiale pubblicitario o di vendita diretta o per il compimento di ricerche di mercato o di comunicazione </w:t>
      </w:r>
      <w:r w:rsidRPr="008D34A2">
        <w:rPr>
          <w:sz w:val="24"/>
          <w:szCs w:val="24"/>
        </w:rPr>
        <w:lastRenderedPageBreak/>
        <w:t>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8D34A2" w:rsidRPr="008D34A2" w:rsidRDefault="008D34A2" w:rsidP="008D34A2">
      <w:pPr>
        <w:pStyle w:val="Corpodeltesto"/>
        <w:widowControl/>
        <w:spacing w:after="0" w:line="420" w:lineRule="atLeast"/>
        <w:jc w:val="both"/>
        <w:rPr>
          <w:sz w:val="24"/>
          <w:szCs w:val="24"/>
        </w:rPr>
      </w:pPr>
      <w:r w:rsidRPr="008D34A2">
        <w:rPr>
          <w:sz w:val="24"/>
          <w:szCs w:val="24"/>
        </w:rPr>
        <w:t>Ove applicabili, ha altresì i diritti di cui agli artt. 16-21 GDPR (Diritto di rettifica, diritto all’oblio, diritto di limitazione di trattamento, diritto alla portabilità dei dati, diritto di opposizione), nonché il diritto di reclamo all’Autorità Garante.</w:t>
      </w:r>
    </w:p>
    <w:p w:rsidR="008D34A2" w:rsidRPr="008D34A2" w:rsidRDefault="008D34A2" w:rsidP="008D34A2">
      <w:pPr>
        <w:pStyle w:val="Corpodeltesto"/>
        <w:widowControl/>
        <w:spacing w:after="0" w:line="420" w:lineRule="atLeast"/>
        <w:jc w:val="both"/>
        <w:rPr>
          <w:sz w:val="24"/>
          <w:szCs w:val="24"/>
        </w:rPr>
      </w:pPr>
    </w:p>
    <w:p w:rsidR="008D34A2" w:rsidRPr="008D34A2" w:rsidRDefault="008D34A2" w:rsidP="008D34A2">
      <w:pPr>
        <w:pStyle w:val="Corpodeltesto"/>
        <w:widowControl/>
        <w:spacing w:after="0" w:line="420" w:lineRule="atLeast"/>
        <w:jc w:val="both"/>
        <w:rPr>
          <w:sz w:val="24"/>
          <w:szCs w:val="24"/>
        </w:rPr>
      </w:pPr>
    </w:p>
    <w:p w:rsidR="008D34A2" w:rsidRPr="008D34A2" w:rsidRDefault="008D34A2" w:rsidP="008D34A2">
      <w:pPr>
        <w:pStyle w:val="Corpodeltesto"/>
        <w:widowControl/>
        <w:spacing w:after="0" w:line="420" w:lineRule="atLeast"/>
        <w:jc w:val="both"/>
        <w:rPr>
          <w:sz w:val="24"/>
          <w:szCs w:val="24"/>
        </w:rPr>
      </w:pPr>
    </w:p>
    <w:p w:rsidR="008D34A2" w:rsidRPr="008D34A2" w:rsidRDefault="008D34A2" w:rsidP="008D34A2">
      <w:pPr>
        <w:pStyle w:val="Corpodeltesto"/>
        <w:widowControl/>
        <w:shd w:val="clear" w:color="auto" w:fill="C00000"/>
        <w:spacing w:after="0" w:line="100" w:lineRule="atLeast"/>
        <w:jc w:val="both"/>
        <w:rPr>
          <w:sz w:val="24"/>
          <w:szCs w:val="24"/>
        </w:rPr>
      </w:pPr>
      <w:r w:rsidRPr="008D34A2">
        <w:rPr>
          <w:rStyle w:val="Enfasigrassetto"/>
          <w:b w:val="0"/>
          <w:bCs w:val="0"/>
          <w:color w:val="FFFFFF"/>
          <w:sz w:val="24"/>
          <w:szCs w:val="24"/>
        </w:rPr>
        <w:t>9. Modalità di esercizio dei diritti dell'interessato</w:t>
      </w:r>
    </w:p>
    <w:p w:rsidR="008D34A2" w:rsidRPr="008D34A2" w:rsidRDefault="008D34A2" w:rsidP="008D34A2">
      <w:pPr>
        <w:pStyle w:val="Corpodeltesto"/>
        <w:widowControl/>
        <w:spacing w:after="0" w:line="420" w:lineRule="atLeast"/>
        <w:jc w:val="both"/>
        <w:rPr>
          <w:sz w:val="24"/>
          <w:szCs w:val="24"/>
        </w:rPr>
      </w:pPr>
    </w:p>
    <w:p w:rsidR="008D34A2" w:rsidRPr="008D34A2" w:rsidRDefault="008D34A2" w:rsidP="008D34A2">
      <w:pPr>
        <w:pStyle w:val="Corpodeltesto"/>
        <w:widowControl/>
        <w:spacing w:after="0" w:line="420" w:lineRule="atLeast"/>
        <w:jc w:val="both"/>
        <w:rPr>
          <w:sz w:val="24"/>
          <w:szCs w:val="24"/>
        </w:rPr>
      </w:pPr>
      <w:r w:rsidRPr="008D34A2">
        <w:rPr>
          <w:sz w:val="24"/>
          <w:szCs w:val="24"/>
        </w:rPr>
        <w:t>Lei potrà in qualsiasi momento esercitare i diritti inviando alternativamente:</w:t>
      </w:r>
    </w:p>
    <w:p w:rsidR="008D34A2" w:rsidRPr="008D34A2" w:rsidRDefault="008D34A2" w:rsidP="008D34A2">
      <w:pPr>
        <w:pStyle w:val="Corpodeltesto"/>
        <w:widowControl/>
        <w:numPr>
          <w:ilvl w:val="0"/>
          <w:numId w:val="1"/>
        </w:numPr>
        <w:spacing w:after="0" w:line="420" w:lineRule="atLeast"/>
        <w:jc w:val="both"/>
        <w:rPr>
          <w:sz w:val="24"/>
          <w:szCs w:val="24"/>
        </w:rPr>
      </w:pPr>
      <w:r w:rsidRPr="008D34A2">
        <w:rPr>
          <w:sz w:val="24"/>
          <w:szCs w:val="24"/>
        </w:rPr>
        <w:t>una lettera all'indirizzo PEC</w:t>
      </w:r>
      <w:r w:rsidR="00EB587B">
        <w:rPr>
          <w:sz w:val="24"/>
          <w:szCs w:val="24"/>
        </w:rPr>
        <w:t xml:space="preserve"> </w:t>
      </w:r>
      <w:r w:rsidR="00EB587B">
        <w:rPr>
          <w:sz w:val="24"/>
          <w:szCs w:val="24"/>
          <w:u w:val="single"/>
        </w:rPr>
        <w:t>federesco@pec</w:t>
      </w:r>
      <w:r w:rsidR="00EB587B" w:rsidRPr="00EB587B">
        <w:rPr>
          <w:sz w:val="24"/>
          <w:szCs w:val="24"/>
          <w:u w:val="single"/>
        </w:rPr>
        <w:t>.it</w:t>
      </w:r>
      <w:r w:rsidR="00EB587B">
        <w:rPr>
          <w:sz w:val="24"/>
          <w:szCs w:val="24"/>
        </w:rPr>
        <w:t xml:space="preserve"> </w:t>
      </w:r>
      <w:r w:rsidRPr="00EB587B">
        <w:rPr>
          <w:sz w:val="24"/>
          <w:szCs w:val="24"/>
        </w:rPr>
        <w:t>proveniente</w:t>
      </w:r>
      <w:r w:rsidRPr="008D34A2">
        <w:rPr>
          <w:sz w:val="24"/>
          <w:szCs w:val="24"/>
        </w:rPr>
        <w:t xml:space="preserve"> da PEC abilitata intestata all'interessato; </w:t>
      </w:r>
    </w:p>
    <w:p w:rsidR="008D34A2" w:rsidRPr="008D34A2" w:rsidRDefault="008D34A2" w:rsidP="008D34A2">
      <w:pPr>
        <w:pStyle w:val="Corpodeltesto"/>
        <w:widowControl/>
        <w:numPr>
          <w:ilvl w:val="0"/>
          <w:numId w:val="1"/>
        </w:numPr>
        <w:spacing w:after="0" w:line="420" w:lineRule="atLeast"/>
        <w:jc w:val="both"/>
        <w:rPr>
          <w:sz w:val="24"/>
          <w:szCs w:val="24"/>
        </w:rPr>
      </w:pPr>
      <w:r w:rsidRPr="008D34A2">
        <w:rPr>
          <w:sz w:val="24"/>
          <w:szCs w:val="24"/>
        </w:rPr>
        <w:t xml:space="preserve">una raccomandata cartacea RR a </w:t>
      </w:r>
      <w:proofErr w:type="spellStart"/>
      <w:r w:rsidR="00A111A5">
        <w:rPr>
          <w:sz w:val="24"/>
          <w:szCs w:val="24"/>
        </w:rPr>
        <w:t>Federesco</w:t>
      </w:r>
      <w:proofErr w:type="spellEnd"/>
      <w:r w:rsidRPr="008D34A2">
        <w:rPr>
          <w:sz w:val="24"/>
          <w:szCs w:val="24"/>
        </w:rPr>
        <w:t xml:space="preserve"> presso la sede legale sita in Milano, Via </w:t>
      </w:r>
      <w:r w:rsidR="00A111A5">
        <w:rPr>
          <w:sz w:val="24"/>
          <w:szCs w:val="24"/>
        </w:rPr>
        <w:t>Mario Pagano nr. 41;</w:t>
      </w:r>
    </w:p>
    <w:p w:rsidR="008D34A2" w:rsidRPr="008D34A2" w:rsidRDefault="008D34A2" w:rsidP="008D34A2">
      <w:pPr>
        <w:pStyle w:val="Corpodeltesto"/>
        <w:widowControl/>
        <w:numPr>
          <w:ilvl w:val="0"/>
          <w:numId w:val="1"/>
        </w:numPr>
        <w:spacing w:after="0" w:line="420" w:lineRule="atLeast"/>
        <w:jc w:val="both"/>
        <w:rPr>
          <w:sz w:val="24"/>
          <w:szCs w:val="24"/>
        </w:rPr>
      </w:pPr>
      <w:r w:rsidRPr="008D34A2">
        <w:rPr>
          <w:sz w:val="24"/>
          <w:szCs w:val="24"/>
        </w:rPr>
        <w:t>una e-mail all’indirizzo privacy@</w:t>
      </w:r>
      <w:r w:rsidR="00A111A5">
        <w:rPr>
          <w:sz w:val="24"/>
          <w:szCs w:val="24"/>
        </w:rPr>
        <w:t>federesco.org</w:t>
      </w:r>
    </w:p>
    <w:p w:rsidR="008D34A2" w:rsidRPr="008D34A2" w:rsidRDefault="008D34A2" w:rsidP="008D34A2">
      <w:pPr>
        <w:pStyle w:val="Corpodeltesto"/>
        <w:widowControl/>
        <w:spacing w:after="0" w:line="420" w:lineRule="atLeast"/>
        <w:jc w:val="both"/>
        <w:rPr>
          <w:sz w:val="24"/>
          <w:szCs w:val="24"/>
        </w:rPr>
      </w:pPr>
      <w:r w:rsidRPr="008D34A2">
        <w:rPr>
          <w:sz w:val="24"/>
          <w:szCs w:val="24"/>
        </w:rPr>
        <w:t>Precisiamo che Lei ha facoltà di proporre reclamo al Garante per la protezione dei dati personali seguendo le procedure e le indicazioni pubblicate sul sito web ufficiale dell'Autorità all'indirizzo www.garanteprivacy.it .</w:t>
      </w:r>
    </w:p>
    <w:p w:rsidR="008D34A2" w:rsidRPr="008D34A2" w:rsidRDefault="008D34A2" w:rsidP="008D34A2">
      <w:pPr>
        <w:pStyle w:val="Corpodeltesto"/>
        <w:widowControl/>
        <w:spacing w:after="0" w:line="420" w:lineRule="atLeast"/>
        <w:jc w:val="both"/>
        <w:rPr>
          <w:sz w:val="24"/>
          <w:szCs w:val="24"/>
        </w:rPr>
      </w:pPr>
    </w:p>
    <w:p w:rsidR="008D34A2" w:rsidRPr="008D34A2" w:rsidRDefault="008D34A2" w:rsidP="008D34A2">
      <w:pPr>
        <w:pStyle w:val="Corpodeltesto"/>
        <w:widowControl/>
        <w:shd w:val="clear" w:color="auto" w:fill="C00000"/>
        <w:spacing w:after="0" w:line="100" w:lineRule="atLeast"/>
        <w:jc w:val="both"/>
        <w:rPr>
          <w:sz w:val="24"/>
          <w:szCs w:val="24"/>
        </w:rPr>
      </w:pPr>
      <w:r w:rsidRPr="008D34A2">
        <w:rPr>
          <w:color w:val="FFFFFF"/>
          <w:sz w:val="24"/>
          <w:szCs w:val="24"/>
        </w:rPr>
        <w:t>10. Titolare, responsabile, incaricati, destinatari e responsabile della protezione dei dati</w:t>
      </w:r>
    </w:p>
    <w:p w:rsidR="008D34A2" w:rsidRPr="008D34A2" w:rsidRDefault="008D34A2" w:rsidP="008D34A2">
      <w:pPr>
        <w:pStyle w:val="Corpodeltesto"/>
        <w:widowControl/>
        <w:spacing w:after="0" w:line="420" w:lineRule="atLeast"/>
        <w:jc w:val="both"/>
        <w:rPr>
          <w:sz w:val="24"/>
          <w:szCs w:val="24"/>
        </w:rPr>
      </w:pPr>
    </w:p>
    <w:p w:rsidR="008D34A2" w:rsidRPr="008D34A2" w:rsidRDefault="008D34A2" w:rsidP="008D34A2">
      <w:pPr>
        <w:pStyle w:val="Corpodeltesto"/>
        <w:widowControl/>
        <w:spacing w:after="0" w:line="420" w:lineRule="atLeast"/>
        <w:jc w:val="both"/>
        <w:rPr>
          <w:sz w:val="24"/>
          <w:szCs w:val="24"/>
        </w:rPr>
      </w:pPr>
      <w:r w:rsidRPr="008D34A2">
        <w:rPr>
          <w:sz w:val="24"/>
          <w:szCs w:val="24"/>
        </w:rPr>
        <w:t xml:space="preserve">Il Titolare del trattamento è </w:t>
      </w:r>
      <w:proofErr w:type="spellStart"/>
      <w:r w:rsidR="00A111A5">
        <w:rPr>
          <w:sz w:val="24"/>
          <w:szCs w:val="24"/>
        </w:rPr>
        <w:t>Federesco</w:t>
      </w:r>
      <w:proofErr w:type="spellEnd"/>
      <w:r w:rsidRPr="008D34A2">
        <w:rPr>
          <w:sz w:val="24"/>
          <w:szCs w:val="24"/>
        </w:rPr>
        <w:t xml:space="preserve"> in persona del legale rappresentante </w:t>
      </w:r>
      <w:r w:rsidRPr="008D34A2">
        <w:rPr>
          <w:i/>
          <w:sz w:val="24"/>
          <w:szCs w:val="24"/>
        </w:rPr>
        <w:t>pro tempore</w:t>
      </w:r>
      <w:r w:rsidR="00A111A5">
        <w:rPr>
          <w:sz w:val="24"/>
          <w:szCs w:val="24"/>
        </w:rPr>
        <w:t xml:space="preserve"> Signor</w:t>
      </w:r>
      <w:r w:rsidRPr="008D34A2">
        <w:rPr>
          <w:sz w:val="24"/>
          <w:szCs w:val="24"/>
        </w:rPr>
        <w:t xml:space="preserve"> </w:t>
      </w:r>
      <w:r w:rsidR="00A111A5">
        <w:rPr>
          <w:sz w:val="24"/>
          <w:szCs w:val="24"/>
        </w:rPr>
        <w:t>Claudio Ferrari</w:t>
      </w:r>
      <w:r w:rsidRPr="008D34A2">
        <w:rPr>
          <w:sz w:val="24"/>
          <w:szCs w:val="24"/>
        </w:rPr>
        <w:t xml:space="preserve">, con sede legale in Milano, Via </w:t>
      </w:r>
      <w:r w:rsidR="00A111A5">
        <w:rPr>
          <w:sz w:val="24"/>
          <w:szCs w:val="24"/>
        </w:rPr>
        <w:t>Mario Pagano nr. 41</w:t>
      </w:r>
      <w:r w:rsidRPr="008D34A2">
        <w:rPr>
          <w:sz w:val="24"/>
          <w:szCs w:val="24"/>
        </w:rPr>
        <w:t>.</w:t>
      </w:r>
    </w:p>
    <w:p w:rsidR="008D34A2" w:rsidRPr="008D34A2" w:rsidRDefault="008D34A2" w:rsidP="008D34A2">
      <w:pPr>
        <w:pStyle w:val="Corpodeltesto"/>
        <w:widowControl/>
        <w:spacing w:after="0" w:line="420" w:lineRule="atLeast"/>
        <w:jc w:val="both"/>
        <w:rPr>
          <w:sz w:val="24"/>
          <w:szCs w:val="24"/>
        </w:rPr>
      </w:pPr>
      <w:r w:rsidRPr="008D34A2">
        <w:rPr>
          <w:rFonts w:eastAsia="Calibri"/>
          <w:spacing w:val="2"/>
          <w:sz w:val="24"/>
          <w:szCs w:val="24"/>
        </w:rPr>
        <w:t>L'</w:t>
      </w:r>
      <w:r w:rsidRPr="008D34A2">
        <w:rPr>
          <w:sz w:val="24"/>
          <w:szCs w:val="24"/>
        </w:rPr>
        <w:t>elenco aggiornato dei responsabili e degli autorizzati al trattamento è</w:t>
      </w:r>
      <w:r w:rsidR="00EB587B">
        <w:rPr>
          <w:sz w:val="24"/>
          <w:szCs w:val="24"/>
        </w:rPr>
        <w:t xml:space="preserve"> custodito presso la sede operativa</w:t>
      </w:r>
      <w:r w:rsidRPr="008D34A2">
        <w:rPr>
          <w:sz w:val="24"/>
          <w:szCs w:val="24"/>
        </w:rPr>
        <w:t xml:space="preserve"> del Titolare</w:t>
      </w:r>
      <w:r w:rsidR="00EB587B">
        <w:rPr>
          <w:sz w:val="24"/>
          <w:szCs w:val="24"/>
        </w:rPr>
        <w:t xml:space="preserve"> del trattamento, sita in Firenze</w:t>
      </w:r>
      <w:r w:rsidRPr="008D34A2">
        <w:rPr>
          <w:sz w:val="24"/>
          <w:szCs w:val="24"/>
        </w:rPr>
        <w:t xml:space="preserve">, </w:t>
      </w:r>
      <w:r w:rsidR="00EB587B">
        <w:rPr>
          <w:sz w:val="24"/>
          <w:szCs w:val="24"/>
        </w:rPr>
        <w:t>Piazza della Libertà 9</w:t>
      </w:r>
      <w:r w:rsidRPr="008D34A2">
        <w:rPr>
          <w:sz w:val="24"/>
          <w:szCs w:val="24"/>
        </w:rPr>
        <w:t>.</w:t>
      </w:r>
    </w:p>
    <w:p w:rsidR="008D34A2" w:rsidRPr="008D34A2" w:rsidRDefault="008D34A2" w:rsidP="008D34A2">
      <w:pPr>
        <w:pStyle w:val="Corpodeltesto"/>
        <w:widowControl/>
        <w:spacing w:after="0" w:line="420" w:lineRule="atLeast"/>
        <w:jc w:val="both"/>
        <w:rPr>
          <w:sz w:val="24"/>
          <w:szCs w:val="24"/>
        </w:rPr>
      </w:pPr>
    </w:p>
    <w:p w:rsidR="008D34A2" w:rsidRPr="008D34A2" w:rsidRDefault="00EB587B" w:rsidP="008D34A2">
      <w:pPr>
        <w:pStyle w:val="Corpodeltesto"/>
        <w:widowControl/>
        <w:spacing w:after="0" w:line="420" w:lineRule="atLeast"/>
        <w:jc w:val="both"/>
        <w:rPr>
          <w:sz w:val="24"/>
          <w:szCs w:val="24"/>
        </w:rPr>
      </w:pPr>
      <w:r>
        <w:rPr>
          <w:sz w:val="24"/>
          <w:szCs w:val="24"/>
        </w:rPr>
        <w:t>Firenze/</w:t>
      </w:r>
      <w:r w:rsidR="008D34A2" w:rsidRPr="008D34A2">
        <w:rPr>
          <w:sz w:val="24"/>
          <w:szCs w:val="24"/>
          <w:lang w:val="en-US"/>
        </w:rPr>
        <w:t xml:space="preserve">Milano </w:t>
      </w:r>
      <w:proofErr w:type="spellStart"/>
      <w:r w:rsidR="008D34A2" w:rsidRPr="008D34A2">
        <w:rPr>
          <w:sz w:val="24"/>
          <w:szCs w:val="24"/>
          <w:lang w:val="en-US"/>
        </w:rPr>
        <w:t>lì</w:t>
      </w:r>
      <w:proofErr w:type="spellEnd"/>
      <w:r w:rsidR="008D34A2" w:rsidRPr="008D34A2">
        <w:rPr>
          <w:sz w:val="24"/>
          <w:szCs w:val="24"/>
          <w:lang w:val="en-US"/>
        </w:rPr>
        <w:t xml:space="preserve"> </w:t>
      </w:r>
    </w:p>
    <w:p w:rsidR="008D34A2" w:rsidRPr="008D34A2" w:rsidRDefault="008D34A2" w:rsidP="008D34A2">
      <w:pPr>
        <w:jc w:val="both"/>
        <w:rPr>
          <w:sz w:val="24"/>
          <w:szCs w:val="24"/>
        </w:rPr>
      </w:pPr>
    </w:p>
    <w:p w:rsidR="00AD33A7" w:rsidRPr="008D34A2" w:rsidRDefault="00AD33A7">
      <w:pPr>
        <w:rPr>
          <w:sz w:val="24"/>
          <w:szCs w:val="24"/>
        </w:rPr>
      </w:pPr>
    </w:p>
    <w:sectPr w:rsidR="00AD33A7" w:rsidRPr="008D34A2" w:rsidSect="00F11FEC">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aps w:val="0"/>
        <w:smallCaps w:val="0"/>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aps w:val="0"/>
        <w:smallCap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val="0"/>
        <w:smallCaps w:val="0"/>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aps w:val="0"/>
        <w:smallCaps w:val="0"/>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4449694D"/>
    <w:multiLevelType w:val="hybridMultilevel"/>
    <w:tmpl w:val="07AEE3E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A2"/>
    <w:rsid w:val="006D0201"/>
    <w:rsid w:val="007C412E"/>
    <w:rsid w:val="008D34A2"/>
    <w:rsid w:val="00A111A5"/>
    <w:rsid w:val="00AD33A7"/>
    <w:rsid w:val="00CA3A29"/>
    <w:rsid w:val="00EB587B"/>
    <w:rsid w:val="00F11FE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34A2"/>
    <w:pPr>
      <w:widowControl w:val="0"/>
      <w:suppressAutoHyphens/>
      <w:spacing w:after="0" w:line="240" w:lineRule="auto"/>
    </w:pPr>
    <w:rPr>
      <w:rFonts w:ascii="Times New Roman" w:eastAsia="Times New Roman" w:hAnsi="Times New Roman" w:cs="Times New Roman"/>
      <w:sz w:val="20"/>
      <w:szCs w:val="20"/>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8D34A2"/>
    <w:rPr>
      <w:b/>
      <w:bCs/>
    </w:rPr>
  </w:style>
  <w:style w:type="paragraph" w:styleId="Corpodeltesto">
    <w:name w:val="Body Text"/>
    <w:basedOn w:val="Normale"/>
    <w:link w:val="CorpodeltestoCarattere"/>
    <w:rsid w:val="008D34A2"/>
    <w:pPr>
      <w:spacing w:after="120"/>
    </w:pPr>
  </w:style>
  <w:style w:type="character" w:customStyle="1" w:styleId="CorpodeltestoCarattere">
    <w:name w:val="Corpo del testo Carattere"/>
    <w:basedOn w:val="Caratterepredefinitoparagrafo"/>
    <w:link w:val="Corpodeltesto"/>
    <w:rsid w:val="008D34A2"/>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34A2"/>
    <w:pPr>
      <w:widowControl w:val="0"/>
      <w:suppressAutoHyphens/>
      <w:spacing w:after="0" w:line="240" w:lineRule="auto"/>
    </w:pPr>
    <w:rPr>
      <w:rFonts w:ascii="Times New Roman" w:eastAsia="Times New Roman" w:hAnsi="Times New Roman" w:cs="Times New Roman"/>
      <w:sz w:val="20"/>
      <w:szCs w:val="20"/>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8D34A2"/>
    <w:rPr>
      <w:b/>
      <w:bCs/>
    </w:rPr>
  </w:style>
  <w:style w:type="paragraph" w:styleId="Corpodeltesto">
    <w:name w:val="Body Text"/>
    <w:basedOn w:val="Normale"/>
    <w:link w:val="CorpodeltestoCarattere"/>
    <w:rsid w:val="008D34A2"/>
    <w:pPr>
      <w:spacing w:after="120"/>
    </w:pPr>
  </w:style>
  <w:style w:type="character" w:customStyle="1" w:styleId="CorpodeltestoCarattere">
    <w:name w:val="Corpo del testo Carattere"/>
    <w:basedOn w:val="Caratterepredefinitoparagrafo"/>
    <w:link w:val="Corpodeltesto"/>
    <w:rsid w:val="008D34A2"/>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1504</Words>
  <Characters>8577</Characters>
  <Application>Microsoft Macintosh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Elisabetta</cp:lastModifiedBy>
  <cp:revision>2</cp:revision>
  <cp:lastPrinted>2019-01-11T08:54:00Z</cp:lastPrinted>
  <dcterms:created xsi:type="dcterms:W3CDTF">2019-01-11T08:55:00Z</dcterms:created>
  <dcterms:modified xsi:type="dcterms:W3CDTF">2019-01-11T08:55:00Z</dcterms:modified>
</cp:coreProperties>
</file>